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81" w:rsidRPr="009D060D" w:rsidRDefault="006B000C" w:rsidP="005E409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-979170</wp:posOffset>
            </wp:positionH>
            <wp:positionV relativeFrom="paragraph">
              <wp:posOffset>-17145</wp:posOffset>
            </wp:positionV>
            <wp:extent cx="1736725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324" y="21415"/>
                <wp:lineTo x="21324" y="0"/>
                <wp:lineTo x="0" y="0"/>
              </wp:wrapPolygon>
            </wp:wrapTight>
            <wp:docPr id="2" name="Рисунок 2" descr="C:\Users\Admin\Desktop\Учитель года\УГ 2023\ilovepdf_pages-to-jpg\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Учитель года\УГ 2023\ilovepdf_pages-to-jpg\сини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03" t="13513" r="19255" b="43092"/>
                    <a:stretch/>
                  </pic:blipFill>
                  <pic:spPr bwMode="auto">
                    <a:xfrm>
                      <a:off x="0" y="0"/>
                      <a:ext cx="17367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981" w:rsidRPr="009D060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ГОРОДСКОЙ КОНКУРС</w:t>
      </w:r>
    </w:p>
    <w:p w:rsidR="00376981" w:rsidRPr="009D060D" w:rsidRDefault="00376981" w:rsidP="005E4094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D060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«УЧИТЕЛЬ ГОДА СТОЛИЦЫ БАШКОРТОСТАНА — 202</w:t>
      </w:r>
      <w:r w:rsidR="006B4E9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4</w:t>
      </w:r>
      <w:r w:rsidRPr="009D060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»</w:t>
      </w:r>
    </w:p>
    <w:p w:rsidR="00376981" w:rsidRPr="009D060D" w:rsidRDefault="00376981" w:rsidP="005E4094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376981" w:rsidRPr="009D060D" w:rsidRDefault="00376981" w:rsidP="006C4503">
      <w:pPr>
        <w:widowControl w:val="0"/>
        <w:autoSpaceDE w:val="0"/>
        <w:autoSpaceDN w:val="0"/>
        <w:spacing w:after="0" w:line="240" w:lineRule="auto"/>
        <w:ind w:left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D060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КРИТЕРИИ И ПОКАЗАТЕЛИ ОЦЕНКИ КОНКУРСНОГО ИСПЫТАНИЯ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736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ПЕРВОГО ТУРА </w:t>
      </w:r>
      <w:r w:rsidRPr="004E4E03"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r w:rsidR="00EE4FEB">
        <w:rPr>
          <w:rFonts w:ascii="Times New Roman" w:eastAsia="Times New Roman" w:hAnsi="Times New Roman" w:cs="Times New Roman"/>
          <w:b/>
          <w:color w:val="000000"/>
          <w:sz w:val="28"/>
        </w:rPr>
        <w:t>УРОК</w:t>
      </w:r>
      <w:r w:rsidRPr="004E4E03">
        <w:rPr>
          <w:rFonts w:ascii="Times New Roman" w:eastAsia="Times New Roman" w:hAnsi="Times New Roman" w:cs="Times New Roman"/>
          <w:b/>
          <w:color w:val="000000"/>
          <w:sz w:val="28"/>
        </w:rPr>
        <w:t xml:space="preserve">» </w:t>
      </w:r>
    </w:p>
    <w:p w:rsidR="00376981" w:rsidRPr="00894523" w:rsidRDefault="00376981" w:rsidP="005E40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EE4FEB" w:rsidRDefault="005E4094" w:rsidP="006C45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выполнения конкурсного задания</w:t>
      </w:r>
    </w:p>
    <w:p w:rsidR="004E75FC" w:rsidRDefault="00EE4FEB" w:rsidP="00EE4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65E">
        <w:rPr>
          <w:rFonts w:ascii="Times New Roman" w:eastAsia="Times New Roman" w:hAnsi="Times New Roman" w:cs="Times New Roman"/>
          <w:sz w:val="28"/>
          <w:szCs w:val="28"/>
        </w:rPr>
        <w:t>Оценивание производится по шести критериям</w:t>
      </w:r>
      <w:r w:rsidR="008927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E75FC">
        <w:rPr>
          <w:rFonts w:ascii="Times New Roman" w:eastAsia="Times New Roman" w:hAnsi="Times New Roman" w:cs="Times New Roman"/>
          <w:sz w:val="28"/>
          <w:szCs w:val="28"/>
        </w:rPr>
        <w:t>В к</w:t>
      </w:r>
      <w:r w:rsidRPr="002A365E">
        <w:rPr>
          <w:rFonts w:ascii="Times New Roman" w:eastAsia="Times New Roman" w:hAnsi="Times New Roman" w:cs="Times New Roman"/>
          <w:sz w:val="28"/>
          <w:szCs w:val="28"/>
        </w:rPr>
        <w:t>ажд</w:t>
      </w:r>
      <w:r w:rsidR="004E75FC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A365E">
        <w:rPr>
          <w:rFonts w:ascii="Times New Roman" w:eastAsia="Times New Roman" w:hAnsi="Times New Roman" w:cs="Times New Roman"/>
          <w:sz w:val="28"/>
          <w:szCs w:val="28"/>
        </w:rPr>
        <w:t xml:space="preserve"> критери</w:t>
      </w:r>
      <w:r w:rsidR="004E75F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3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5FC">
        <w:rPr>
          <w:rFonts w:ascii="Times New Roman" w:eastAsia="Times New Roman" w:hAnsi="Times New Roman" w:cs="Times New Roman"/>
          <w:sz w:val="28"/>
          <w:szCs w:val="28"/>
        </w:rPr>
        <w:t xml:space="preserve">представлено </w:t>
      </w:r>
      <w:r w:rsidR="00AB385E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4E75F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6756E">
        <w:rPr>
          <w:rFonts w:ascii="Times New Roman" w:eastAsia="Times New Roman" w:hAnsi="Times New Roman" w:cs="Times New Roman"/>
          <w:sz w:val="28"/>
          <w:szCs w:val="28"/>
        </w:rPr>
        <w:t xml:space="preserve"> уровн</w:t>
      </w:r>
      <w:r w:rsidR="004E75F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D26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75FC" w:rsidRDefault="004E75FC" w:rsidP="004E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6226">
        <w:rPr>
          <w:rFonts w:ascii="Times New Roman" w:eastAsia="Times New Roman" w:hAnsi="Times New Roman" w:cs="Times New Roman"/>
          <w:sz w:val="28"/>
          <w:szCs w:val="28"/>
        </w:rPr>
        <w:t>низкий (недостаточный)</w:t>
      </w:r>
      <w:r w:rsidR="0089279B">
        <w:rPr>
          <w:rFonts w:ascii="Times New Roman" w:eastAsia="Times New Roman" w:hAnsi="Times New Roman" w:cs="Times New Roman"/>
          <w:sz w:val="28"/>
          <w:szCs w:val="28"/>
        </w:rPr>
        <w:t xml:space="preserve"> уровень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(от 1 до 4 баллов);</w:t>
      </w:r>
    </w:p>
    <w:p w:rsidR="004E75FC" w:rsidRDefault="004E75FC" w:rsidP="004E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средний (стандартный) уровень (от 5 до 7 баллов);</w:t>
      </w:r>
    </w:p>
    <w:p w:rsidR="004E75FC" w:rsidRDefault="004E75FC" w:rsidP="004E7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высокий (успешный) уровень (</w:t>
      </w:r>
      <w:r w:rsidR="0089279B">
        <w:rPr>
          <w:rFonts w:ascii="Times New Roman" w:eastAsia="Times New Roman" w:hAnsi="Times New Roman" w:cs="Times New Roman"/>
          <w:sz w:val="28"/>
          <w:szCs w:val="28"/>
        </w:rPr>
        <w:t>от 8 до 10 баллов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16226" w:rsidRDefault="004E75FC" w:rsidP="004E75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оценить выступление участника, выбрав один из уровней, и проставить соответствующие баллы.</w:t>
      </w:r>
    </w:p>
    <w:p w:rsidR="00516226" w:rsidRPr="00894523" w:rsidRDefault="00516226" w:rsidP="00EE4F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10006" w:type="dxa"/>
        <w:tblInd w:w="-283" w:type="dxa"/>
        <w:tblLayout w:type="fixed"/>
        <w:tblCellMar>
          <w:top w:w="74" w:type="dxa"/>
          <w:left w:w="84" w:type="dxa"/>
          <w:right w:w="26" w:type="dxa"/>
        </w:tblCellMar>
        <w:tblLook w:val="04A0" w:firstRow="1" w:lastRow="0" w:firstColumn="1" w:lastColumn="0" w:noHBand="0" w:noVBand="1"/>
      </w:tblPr>
      <w:tblGrid>
        <w:gridCol w:w="1835"/>
        <w:gridCol w:w="1934"/>
        <w:gridCol w:w="4962"/>
        <w:gridCol w:w="1275"/>
      </w:tblGrid>
      <w:tr w:rsidR="00DD26A3" w:rsidRPr="006B000C" w:rsidTr="00BC4724">
        <w:trPr>
          <w:trHeight w:val="766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A3" w:rsidRPr="006B000C" w:rsidRDefault="00DD26A3" w:rsidP="006C45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6B00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Критерии</w:t>
            </w:r>
            <w:proofErr w:type="spellEnd"/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26A3" w:rsidRDefault="00DD26A3" w:rsidP="006C45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6A3" w:rsidRPr="006B000C" w:rsidRDefault="00DD26A3" w:rsidP="006C45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D26A3" w:rsidRPr="006B000C" w:rsidRDefault="00DD26A3" w:rsidP="006C45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B00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Оценка</w:t>
            </w:r>
            <w:proofErr w:type="spellEnd"/>
            <w:r w:rsidRPr="006B00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B00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эксперта</w:t>
            </w:r>
            <w:proofErr w:type="spellEnd"/>
          </w:p>
        </w:tc>
      </w:tr>
      <w:tr w:rsidR="00865D0F" w:rsidRPr="006B000C" w:rsidTr="00BC4724">
        <w:trPr>
          <w:trHeight w:val="763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D0F" w:rsidRPr="003B6C1B" w:rsidRDefault="00865D0F" w:rsidP="006C45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B6C1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  <w:r w:rsidRPr="003B6C1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6C1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br/>
            </w: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6C1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</w:t>
            </w:r>
            <w:r w:rsidRPr="003B6C1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5D0F" w:rsidRPr="006B000C" w:rsidRDefault="00865D0F" w:rsidP="00894523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недостаточ</w:t>
            </w:r>
            <w:r w:rsidR="00894523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="00136B5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D0F" w:rsidRPr="006B000C" w:rsidRDefault="00865D0F" w:rsidP="00DD2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6A3">
              <w:rPr>
                <w:rFonts w:ascii="Times New Roman" w:hAnsi="Times New Roman" w:cs="Times New Roman"/>
                <w:sz w:val="28"/>
                <w:szCs w:val="28"/>
              </w:rPr>
              <w:t>Нарушение логики действий. Время для заданий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26A3">
              <w:rPr>
                <w:rFonts w:ascii="Times New Roman" w:hAnsi="Times New Roman" w:cs="Times New Roman"/>
                <w:sz w:val="28"/>
                <w:szCs w:val="28"/>
              </w:rPr>
              <w:t>определяется. Отсутствие правил и четких инструкций.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D0F" w:rsidRPr="006B000C" w:rsidRDefault="00865D0F" w:rsidP="006C45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  <w:r w:rsidRPr="006B0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865D0F" w:rsidRPr="006B000C" w:rsidTr="00BC4724">
        <w:trPr>
          <w:trHeight w:val="446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D0F" w:rsidRPr="003B6C1B" w:rsidRDefault="00865D0F" w:rsidP="006C45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5D0F" w:rsidRPr="006B000C" w:rsidRDefault="00865D0F" w:rsidP="00894523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(стандартный)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D0F" w:rsidRPr="006B000C" w:rsidRDefault="00865D0F" w:rsidP="00865D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D0F">
              <w:rPr>
                <w:rFonts w:ascii="Times New Roman" w:hAnsi="Times New Roman" w:cs="Times New Roman"/>
                <w:sz w:val="28"/>
                <w:szCs w:val="28"/>
              </w:rPr>
              <w:t>Правила меняются по ходу. Артистизм выглядит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D0F">
              <w:rPr>
                <w:rFonts w:ascii="Times New Roman" w:hAnsi="Times New Roman" w:cs="Times New Roman"/>
                <w:sz w:val="28"/>
                <w:szCs w:val="28"/>
              </w:rPr>
              <w:t>искусственным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D0F" w:rsidRPr="00865D0F" w:rsidRDefault="00865D0F" w:rsidP="006C45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</w:tc>
      </w:tr>
      <w:tr w:rsidR="00865D0F" w:rsidRPr="006B000C" w:rsidTr="00BC4724">
        <w:trPr>
          <w:trHeight w:val="598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D0F" w:rsidRPr="003B6C1B" w:rsidRDefault="00865D0F" w:rsidP="006C45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65D0F" w:rsidRDefault="00865D0F" w:rsidP="00894523">
            <w:pPr>
              <w:shd w:val="clear" w:color="auto" w:fill="FFFFFF"/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(успешный)</w:t>
            </w:r>
          </w:p>
          <w:p w:rsidR="00865D0F" w:rsidRPr="006B000C" w:rsidRDefault="00865D0F" w:rsidP="00894523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D0F" w:rsidRPr="00865D0F" w:rsidRDefault="00865D0F" w:rsidP="00865D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D0F">
              <w:rPr>
                <w:rFonts w:ascii="Times New Roman" w:hAnsi="Times New Roman" w:cs="Times New Roman"/>
                <w:sz w:val="28"/>
                <w:szCs w:val="28"/>
              </w:rPr>
              <w:t>Правила эффективны для учебной работы. Инструкции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D0F">
              <w:rPr>
                <w:rFonts w:ascii="Times New Roman" w:hAnsi="Times New Roman" w:cs="Times New Roman"/>
                <w:sz w:val="28"/>
                <w:szCs w:val="28"/>
              </w:rPr>
              <w:t>описывают алгоритм и результаты работы.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D0F">
              <w:rPr>
                <w:rFonts w:ascii="Times New Roman" w:hAnsi="Times New Roman" w:cs="Times New Roman"/>
                <w:sz w:val="28"/>
                <w:szCs w:val="28"/>
              </w:rPr>
              <w:t>используется рационально. Адекватное использование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D0F">
              <w:rPr>
                <w:rFonts w:ascii="Times New Roman" w:hAnsi="Times New Roman" w:cs="Times New Roman"/>
                <w:sz w:val="28"/>
                <w:szCs w:val="28"/>
              </w:rPr>
              <w:t>юмора.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D0F" w:rsidRPr="006B000C" w:rsidRDefault="00865D0F" w:rsidP="006C45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</w:t>
            </w:r>
            <w:r w:rsidRPr="006B00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865D0F" w:rsidRPr="006B000C" w:rsidTr="00BC4724">
        <w:trPr>
          <w:trHeight w:val="614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D0F" w:rsidRPr="003B6C1B" w:rsidRDefault="00865D0F" w:rsidP="00865D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B6C1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Корректность</w:t>
            </w:r>
            <w:r w:rsidRPr="003B6C1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6C1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br/>
            </w: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6C1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глубина</w:t>
            </w:r>
            <w:r w:rsidRPr="003B6C1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понимания</w:t>
            </w:r>
            <w:r w:rsidRPr="003B6C1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предметного</w:t>
            </w:r>
            <w:r w:rsidRPr="003B6C1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5D0F" w:rsidRPr="006B000C" w:rsidRDefault="00865D0F" w:rsidP="00894523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недостаточ</w:t>
            </w:r>
            <w:r w:rsidR="008945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D0F" w:rsidRPr="006B000C" w:rsidRDefault="00865D0F" w:rsidP="00865D0F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65D0F">
              <w:rPr>
                <w:sz w:val="28"/>
                <w:szCs w:val="28"/>
              </w:rPr>
              <w:t>нформация слишком сложна или упрощена.</w:t>
            </w:r>
            <w:r>
              <w:rPr>
                <w:sz w:val="28"/>
                <w:szCs w:val="28"/>
              </w:rPr>
              <w:t xml:space="preserve"> </w:t>
            </w:r>
            <w:r w:rsidRPr="00865D0F">
              <w:rPr>
                <w:sz w:val="28"/>
                <w:szCs w:val="28"/>
              </w:rPr>
              <w:t>Сомнительные источники информации. Слабая связь с</w:t>
            </w:r>
            <w:r>
              <w:rPr>
                <w:sz w:val="28"/>
                <w:szCs w:val="28"/>
              </w:rPr>
              <w:t xml:space="preserve"> практикой.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D0F" w:rsidRPr="00865D0F" w:rsidRDefault="00865D0F" w:rsidP="00865D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  <w:r w:rsidRPr="00865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865D0F" w:rsidRPr="006B000C" w:rsidTr="00BC4724">
        <w:trPr>
          <w:trHeight w:val="624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D0F" w:rsidRPr="003B6C1B" w:rsidRDefault="00865D0F" w:rsidP="00865D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5D0F" w:rsidRPr="006B000C" w:rsidRDefault="00865D0F" w:rsidP="00894523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(стандартный)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D0F" w:rsidRPr="006B000C" w:rsidRDefault="00865D0F" w:rsidP="00865D0F">
            <w:pPr>
              <w:pStyle w:val="TableParagraph"/>
              <w:rPr>
                <w:sz w:val="28"/>
                <w:szCs w:val="28"/>
              </w:rPr>
            </w:pPr>
            <w:r w:rsidRPr="00865D0F">
              <w:rPr>
                <w:sz w:val="28"/>
                <w:szCs w:val="28"/>
              </w:rPr>
              <w:t>Информация стандартна. Формальное отделение</w:t>
            </w:r>
            <w:r>
              <w:rPr>
                <w:sz w:val="28"/>
                <w:szCs w:val="28"/>
              </w:rPr>
              <w:t xml:space="preserve"> </w:t>
            </w:r>
            <w:r w:rsidRPr="00865D0F">
              <w:rPr>
                <w:sz w:val="28"/>
                <w:szCs w:val="28"/>
              </w:rPr>
              <w:t>значимого от второстепенного.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D0F" w:rsidRPr="00865D0F" w:rsidRDefault="00865D0F" w:rsidP="00865D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</w:tc>
      </w:tr>
      <w:tr w:rsidR="00865D0F" w:rsidRPr="006B000C" w:rsidTr="00BC4724">
        <w:trPr>
          <w:trHeight w:val="764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D0F" w:rsidRPr="003B6C1B" w:rsidRDefault="00865D0F" w:rsidP="00865D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65D0F" w:rsidRDefault="00865D0F" w:rsidP="00894523">
            <w:pPr>
              <w:shd w:val="clear" w:color="auto" w:fill="FFFFFF"/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(успешный)</w:t>
            </w:r>
          </w:p>
          <w:p w:rsidR="00865D0F" w:rsidRPr="006B000C" w:rsidRDefault="00865D0F" w:rsidP="00894523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D0F" w:rsidRPr="00865D0F" w:rsidRDefault="00865D0F" w:rsidP="00865D0F">
            <w:pPr>
              <w:pStyle w:val="TableParagraph"/>
              <w:rPr>
                <w:sz w:val="28"/>
                <w:szCs w:val="28"/>
              </w:rPr>
            </w:pPr>
            <w:r w:rsidRPr="00865D0F">
              <w:rPr>
                <w:sz w:val="28"/>
                <w:szCs w:val="28"/>
              </w:rPr>
              <w:t>Учебная информаци</w:t>
            </w:r>
            <w:r>
              <w:rPr>
                <w:sz w:val="28"/>
                <w:szCs w:val="28"/>
              </w:rPr>
              <w:t>я является точной и корректной.</w:t>
            </w:r>
          </w:p>
          <w:p w:rsidR="00865D0F" w:rsidRPr="006B000C" w:rsidRDefault="00865D0F" w:rsidP="00865D0F">
            <w:pPr>
              <w:pStyle w:val="TableParagraph"/>
              <w:rPr>
                <w:sz w:val="28"/>
                <w:szCs w:val="28"/>
              </w:rPr>
            </w:pPr>
            <w:r w:rsidRPr="00865D0F">
              <w:rPr>
                <w:sz w:val="28"/>
                <w:szCs w:val="28"/>
              </w:rPr>
              <w:t>Определяется важность и полезность вопросов для</w:t>
            </w:r>
            <w:r>
              <w:rPr>
                <w:sz w:val="28"/>
                <w:szCs w:val="28"/>
              </w:rPr>
              <w:t xml:space="preserve"> </w:t>
            </w:r>
            <w:r w:rsidRPr="00865D0F">
              <w:rPr>
                <w:sz w:val="28"/>
                <w:szCs w:val="28"/>
              </w:rPr>
              <w:t>практической жизни и личностного развития человека.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D0F" w:rsidRPr="00865D0F" w:rsidRDefault="00865D0F" w:rsidP="00865D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</w:t>
            </w:r>
            <w:r w:rsidRPr="00865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65D0F" w:rsidRPr="006B000C" w:rsidTr="00BC4724">
        <w:trPr>
          <w:trHeight w:val="446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D0F" w:rsidRPr="003B6C1B" w:rsidRDefault="00865D0F" w:rsidP="00865D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Pr="003B6C1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Целеполага</w:t>
            </w:r>
            <w:r w:rsidR="004E75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3B6C1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6C1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результатив</w:t>
            </w:r>
            <w:r w:rsidR="004E75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5D0F" w:rsidRPr="006B000C" w:rsidRDefault="00865D0F" w:rsidP="00894523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недостаточ</w:t>
            </w:r>
            <w:r w:rsidR="004E75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D0F" w:rsidRPr="006B000C" w:rsidRDefault="00865D0F" w:rsidP="00136B52">
            <w:pPr>
              <w:pStyle w:val="TableParagraph"/>
              <w:rPr>
                <w:sz w:val="28"/>
                <w:szCs w:val="28"/>
              </w:rPr>
            </w:pPr>
            <w:r w:rsidRPr="00865D0F">
              <w:rPr>
                <w:sz w:val="28"/>
                <w:szCs w:val="28"/>
              </w:rPr>
              <w:t>Рассогласованность целеполагания и действий. Потеря</w:t>
            </w:r>
            <w:r w:rsidR="00136B52">
              <w:rPr>
                <w:sz w:val="28"/>
                <w:szCs w:val="28"/>
              </w:rPr>
              <w:t xml:space="preserve"> </w:t>
            </w:r>
            <w:r w:rsidRPr="00865D0F">
              <w:rPr>
                <w:sz w:val="28"/>
                <w:szCs w:val="28"/>
              </w:rPr>
              <w:t>времени. Формальность оценивания.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D0F" w:rsidRPr="00865D0F" w:rsidRDefault="00865D0F" w:rsidP="00865D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  <w:r w:rsidRPr="00865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65D0F" w:rsidRPr="006B000C" w:rsidTr="00BC4724">
        <w:trPr>
          <w:trHeight w:val="763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D0F" w:rsidRPr="003B6C1B" w:rsidRDefault="00865D0F" w:rsidP="00865D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65D0F" w:rsidRPr="006B000C" w:rsidRDefault="00865D0F" w:rsidP="00894523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(стандартный)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D0F" w:rsidRPr="006B000C" w:rsidRDefault="00865D0F" w:rsidP="00865D0F">
            <w:pPr>
              <w:pStyle w:val="TableParagraph"/>
              <w:rPr>
                <w:sz w:val="28"/>
                <w:szCs w:val="28"/>
              </w:rPr>
            </w:pPr>
            <w:r w:rsidRPr="00865D0F">
              <w:rPr>
                <w:sz w:val="28"/>
                <w:szCs w:val="28"/>
              </w:rPr>
              <w:t>Низкая продуктивность и результативность. Оценивание</w:t>
            </w:r>
            <w:r>
              <w:rPr>
                <w:sz w:val="28"/>
                <w:szCs w:val="28"/>
              </w:rPr>
              <w:t xml:space="preserve"> </w:t>
            </w:r>
            <w:r w:rsidRPr="00865D0F">
              <w:rPr>
                <w:sz w:val="28"/>
                <w:szCs w:val="28"/>
              </w:rPr>
              <w:t>имеет общий характер.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D0F" w:rsidRPr="00865D0F" w:rsidRDefault="00865D0F" w:rsidP="00865D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</w:tc>
      </w:tr>
      <w:tr w:rsidR="00865D0F" w:rsidRPr="006B000C" w:rsidTr="00BC4724">
        <w:trPr>
          <w:trHeight w:val="766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D0F" w:rsidRPr="003B6C1B" w:rsidRDefault="00865D0F" w:rsidP="00865D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5D0F" w:rsidRDefault="00865D0F" w:rsidP="00894523">
            <w:pPr>
              <w:shd w:val="clear" w:color="auto" w:fill="FFFFFF"/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(успешный)</w:t>
            </w:r>
          </w:p>
          <w:p w:rsidR="00865D0F" w:rsidRPr="006B000C" w:rsidRDefault="00865D0F" w:rsidP="00894523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D0F" w:rsidRPr="006B000C" w:rsidRDefault="00865D0F" w:rsidP="00865D0F">
            <w:pPr>
              <w:pStyle w:val="TableParagraph"/>
              <w:rPr>
                <w:sz w:val="28"/>
                <w:szCs w:val="28"/>
              </w:rPr>
            </w:pPr>
            <w:r w:rsidRPr="00865D0F">
              <w:rPr>
                <w:sz w:val="28"/>
                <w:szCs w:val="28"/>
              </w:rPr>
              <w:t>Взаимосвязь целеполагания и последовательности</w:t>
            </w:r>
            <w:r>
              <w:rPr>
                <w:sz w:val="28"/>
                <w:szCs w:val="28"/>
              </w:rPr>
              <w:t xml:space="preserve"> </w:t>
            </w:r>
            <w:r w:rsidRPr="00865D0F">
              <w:rPr>
                <w:sz w:val="28"/>
                <w:szCs w:val="28"/>
              </w:rPr>
              <w:t>действий. Время используется рационально. Учебная работа</w:t>
            </w:r>
            <w:r>
              <w:rPr>
                <w:sz w:val="28"/>
                <w:szCs w:val="28"/>
              </w:rPr>
              <w:t xml:space="preserve"> </w:t>
            </w:r>
            <w:r w:rsidRPr="00865D0F">
              <w:rPr>
                <w:sz w:val="28"/>
                <w:szCs w:val="28"/>
              </w:rPr>
              <w:t>продуктивна.</w:t>
            </w:r>
            <w:r>
              <w:rPr>
                <w:sz w:val="28"/>
                <w:szCs w:val="28"/>
              </w:rPr>
              <w:t xml:space="preserve"> Оценивание конкретно.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D0F" w:rsidRPr="00865D0F" w:rsidRDefault="00865D0F" w:rsidP="00865D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</w:t>
            </w:r>
            <w:r w:rsidRPr="00865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65D0F" w:rsidRPr="006B000C" w:rsidTr="00BC4724">
        <w:trPr>
          <w:trHeight w:val="766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D0F" w:rsidRPr="003B6C1B" w:rsidRDefault="00865D0F" w:rsidP="00865D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3B6C1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  <w:r w:rsidRPr="003B6C1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подход</w:t>
            </w:r>
            <w:r w:rsidRPr="003B6C1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6C1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решению</w:t>
            </w:r>
            <w:r w:rsidRPr="003B6C1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профессиональных задач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5D0F" w:rsidRPr="006B000C" w:rsidRDefault="00865D0F" w:rsidP="00894523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недостаточ</w:t>
            </w:r>
            <w:r w:rsidR="00136B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D0F" w:rsidRPr="006B000C" w:rsidRDefault="00865D0F" w:rsidP="00865D0F">
            <w:pPr>
              <w:pStyle w:val="TableParagraph"/>
              <w:rPr>
                <w:sz w:val="28"/>
                <w:szCs w:val="28"/>
              </w:rPr>
            </w:pPr>
            <w:r w:rsidRPr="00865D0F">
              <w:rPr>
                <w:sz w:val="28"/>
                <w:szCs w:val="28"/>
              </w:rPr>
              <w:t>Сотрудничества между обучающимися не происходит.</w:t>
            </w:r>
            <w:r>
              <w:rPr>
                <w:sz w:val="28"/>
                <w:szCs w:val="28"/>
              </w:rPr>
              <w:t xml:space="preserve"> </w:t>
            </w:r>
            <w:r w:rsidRPr="00865D0F">
              <w:rPr>
                <w:sz w:val="28"/>
                <w:szCs w:val="28"/>
              </w:rPr>
              <w:t>Отчетный характер ответов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D0F" w:rsidRPr="00865D0F" w:rsidRDefault="00865D0F" w:rsidP="00865D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  <w:r w:rsidRPr="00865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65D0F" w:rsidRPr="006B000C" w:rsidTr="00BC4724">
        <w:trPr>
          <w:trHeight w:val="764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D0F" w:rsidRPr="003B6C1B" w:rsidRDefault="00865D0F" w:rsidP="00865D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5D0F" w:rsidRPr="006B000C" w:rsidRDefault="00865D0F" w:rsidP="00894523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(стандартный</w:t>
            </w:r>
            <w:r w:rsidR="00136B5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D0F" w:rsidRPr="006B000C" w:rsidRDefault="00865D0F" w:rsidP="00865D0F">
            <w:pPr>
              <w:pStyle w:val="TableParagraph"/>
              <w:rPr>
                <w:sz w:val="28"/>
                <w:szCs w:val="28"/>
              </w:rPr>
            </w:pPr>
            <w:r w:rsidRPr="00865D0F">
              <w:rPr>
                <w:sz w:val="28"/>
                <w:szCs w:val="28"/>
              </w:rPr>
              <w:t>Проблемы рассматриваются поверхностно. Учитель</w:t>
            </w:r>
            <w:r>
              <w:rPr>
                <w:sz w:val="28"/>
                <w:szCs w:val="28"/>
              </w:rPr>
              <w:t xml:space="preserve"> </w:t>
            </w:r>
            <w:r w:rsidRPr="00865D0F">
              <w:rPr>
                <w:sz w:val="28"/>
                <w:szCs w:val="28"/>
              </w:rPr>
              <w:t>транслирует имеющиеся педагогические решения без</w:t>
            </w:r>
            <w:r>
              <w:rPr>
                <w:sz w:val="28"/>
                <w:szCs w:val="28"/>
              </w:rPr>
              <w:t xml:space="preserve"> </w:t>
            </w:r>
            <w:r w:rsidRPr="00865D0F">
              <w:rPr>
                <w:sz w:val="28"/>
                <w:szCs w:val="28"/>
              </w:rPr>
              <w:t>творческого переосмысления и собственных авторских идей.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D0F" w:rsidRPr="00865D0F" w:rsidRDefault="00865D0F" w:rsidP="00865D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</w:tc>
      </w:tr>
      <w:tr w:rsidR="00865D0F" w:rsidRPr="006B000C" w:rsidTr="00BC4724">
        <w:trPr>
          <w:trHeight w:val="336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D0F" w:rsidRPr="003B6C1B" w:rsidRDefault="00865D0F" w:rsidP="00865D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5D0F" w:rsidRPr="006B000C" w:rsidRDefault="00865D0F" w:rsidP="00894523">
            <w:pPr>
              <w:shd w:val="clear" w:color="auto" w:fill="FFFFFF"/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(успешный)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D0F" w:rsidRPr="006B000C" w:rsidRDefault="00865D0F" w:rsidP="00865D0F">
            <w:pPr>
              <w:pStyle w:val="TableParagraph"/>
              <w:rPr>
                <w:sz w:val="28"/>
                <w:szCs w:val="28"/>
              </w:rPr>
            </w:pPr>
            <w:r w:rsidRPr="00865D0F">
              <w:rPr>
                <w:sz w:val="28"/>
                <w:szCs w:val="28"/>
              </w:rPr>
              <w:t>Обучение ориентируется на решение проблемных</w:t>
            </w:r>
            <w:r w:rsidR="00894523">
              <w:rPr>
                <w:sz w:val="28"/>
                <w:szCs w:val="28"/>
              </w:rPr>
              <w:t xml:space="preserve"> ситуаций. </w:t>
            </w:r>
            <w:r w:rsidRPr="00865D0F">
              <w:rPr>
                <w:sz w:val="28"/>
                <w:szCs w:val="28"/>
              </w:rPr>
              <w:t>Демонстрируются собственные находки и</w:t>
            </w:r>
            <w:r>
              <w:rPr>
                <w:sz w:val="28"/>
                <w:szCs w:val="28"/>
              </w:rPr>
              <w:t xml:space="preserve"> </w:t>
            </w:r>
            <w:r w:rsidRPr="00865D0F">
              <w:rPr>
                <w:sz w:val="28"/>
                <w:szCs w:val="28"/>
              </w:rPr>
              <w:t>нестандартные решения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D0F" w:rsidRPr="00865D0F" w:rsidRDefault="00865D0F" w:rsidP="00865D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</w:t>
            </w:r>
            <w:r w:rsidRPr="00865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65D0F" w:rsidRPr="006B000C" w:rsidTr="00BC4724">
        <w:trPr>
          <w:trHeight w:val="766"/>
        </w:trPr>
        <w:tc>
          <w:tcPr>
            <w:tcW w:w="1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65D0F" w:rsidRPr="003B6C1B" w:rsidRDefault="00865D0F" w:rsidP="00865D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Коммуникативная культура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5D0F" w:rsidRPr="006B000C" w:rsidRDefault="00865D0F" w:rsidP="00894523">
            <w:pPr>
              <w:spacing w:after="0" w:line="240" w:lineRule="auto"/>
              <w:ind w:left="-134" w:righ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недостаточ</w:t>
            </w:r>
            <w:r w:rsidR="00136B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65D0F" w:rsidRPr="006B000C" w:rsidRDefault="003B6C1B" w:rsidP="003B6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Барьеры коммуникации. Присутствуют речевые ошибки.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Обратной связи не уделяется внимания.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D0F" w:rsidRPr="00865D0F" w:rsidRDefault="00865D0F" w:rsidP="00865D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  <w:r w:rsidRPr="00865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65D0F" w:rsidRPr="006B000C" w:rsidTr="00BC4724">
        <w:trPr>
          <w:trHeight w:val="336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D0F" w:rsidRPr="003B6C1B" w:rsidRDefault="00865D0F" w:rsidP="00865D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5D0F" w:rsidRPr="006B000C" w:rsidRDefault="00865D0F" w:rsidP="00894523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(стандартный)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D0F" w:rsidRPr="006B000C" w:rsidRDefault="003B6C1B" w:rsidP="003B6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Попытки преодолеть барьеры коммуникации.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Взаимодействие обучающихся формально и однообразно.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D0F" w:rsidRPr="00865D0F" w:rsidRDefault="00865D0F" w:rsidP="00865D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</w:tc>
      </w:tr>
      <w:tr w:rsidR="00865D0F" w:rsidRPr="006B000C" w:rsidTr="00BC4724">
        <w:trPr>
          <w:trHeight w:val="1095"/>
        </w:trPr>
        <w:tc>
          <w:tcPr>
            <w:tcW w:w="18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5D0F" w:rsidRPr="003B6C1B" w:rsidRDefault="00865D0F" w:rsidP="00865D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5D0F" w:rsidRDefault="00865D0F" w:rsidP="00894523">
            <w:pPr>
              <w:shd w:val="clear" w:color="auto" w:fill="FFFFFF"/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(успешный)</w:t>
            </w:r>
          </w:p>
          <w:p w:rsidR="00865D0F" w:rsidRPr="006B000C" w:rsidRDefault="00865D0F" w:rsidP="00894523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65D0F" w:rsidRPr="006B000C" w:rsidRDefault="003B6C1B" w:rsidP="003B6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Знания осваиваются в практической деятельности.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Обращается внимание на умение слушать и слышать друг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дру</w:t>
            </w:r>
            <w:r w:rsidR="00894523">
              <w:rPr>
                <w:rFonts w:ascii="Times New Roman" w:hAnsi="Times New Roman" w:cs="Times New Roman"/>
                <w:sz w:val="28"/>
                <w:szCs w:val="28"/>
              </w:rPr>
              <w:t xml:space="preserve">га. Педагог показывает языковую </w:t>
            </w: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грамотность.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65D0F" w:rsidRPr="00865D0F" w:rsidRDefault="00865D0F" w:rsidP="00865D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</w:t>
            </w:r>
            <w:r w:rsidRPr="00865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65D0F" w:rsidRPr="006B000C" w:rsidTr="00BC4724">
        <w:trPr>
          <w:trHeight w:val="764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865D0F" w:rsidRPr="003B6C1B" w:rsidRDefault="00865D0F" w:rsidP="00865D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3B6C1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Рефлексивная</w:t>
            </w:r>
            <w:r w:rsidRPr="003B6C1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3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5D0F" w:rsidRPr="006B000C" w:rsidRDefault="00865D0F" w:rsidP="00894523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недостаточ</w:t>
            </w:r>
            <w:r w:rsidR="00136B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D0F" w:rsidRPr="006B000C" w:rsidRDefault="00894523" w:rsidP="003B6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отсутствует. На </w:t>
            </w:r>
            <w:r w:rsidR="003B6C1B" w:rsidRPr="003B6C1B">
              <w:rPr>
                <w:rFonts w:ascii="Times New Roman" w:hAnsi="Times New Roman" w:cs="Times New Roman"/>
                <w:sz w:val="28"/>
                <w:szCs w:val="28"/>
              </w:rPr>
              <w:t>продуктивность и</w:t>
            </w:r>
            <w:r w:rsidR="003B6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C1B" w:rsidRPr="003B6C1B">
              <w:rPr>
                <w:rFonts w:ascii="Times New Roman" w:hAnsi="Times New Roman" w:cs="Times New Roman"/>
                <w:sz w:val="28"/>
                <w:szCs w:val="28"/>
              </w:rPr>
              <w:t>результативность внимание не обращается.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D0F" w:rsidRPr="00865D0F" w:rsidRDefault="00865D0F" w:rsidP="00865D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1-4</w:t>
            </w:r>
            <w:r w:rsidRPr="00865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65D0F" w:rsidRPr="006B000C" w:rsidTr="00BC4724">
        <w:trPr>
          <w:trHeight w:val="764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D0F" w:rsidRPr="006B000C" w:rsidRDefault="00865D0F" w:rsidP="00865D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5D0F" w:rsidRPr="006B000C" w:rsidRDefault="00865D0F" w:rsidP="00894523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(стандартный)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65D0F" w:rsidRPr="006B000C" w:rsidRDefault="003B6C1B" w:rsidP="003B6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Отсутствие конкретности в оценивании. Ответы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вопросы не показывают глубокого понимания темы.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D0F" w:rsidRPr="00865D0F" w:rsidRDefault="00865D0F" w:rsidP="00865D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</w:tc>
      </w:tr>
      <w:tr w:rsidR="00865D0F" w:rsidRPr="006B000C" w:rsidTr="00BC4724">
        <w:trPr>
          <w:trHeight w:val="1750"/>
        </w:trPr>
        <w:tc>
          <w:tcPr>
            <w:tcW w:w="183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65D0F" w:rsidRPr="006B000C" w:rsidRDefault="00865D0F" w:rsidP="00865D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5D0F" w:rsidRDefault="00865D0F" w:rsidP="00894523">
            <w:pPr>
              <w:shd w:val="clear" w:color="auto" w:fill="FFFFFF"/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(успешный)</w:t>
            </w:r>
          </w:p>
          <w:p w:rsidR="00865D0F" w:rsidRPr="006B000C" w:rsidRDefault="00865D0F" w:rsidP="00894523">
            <w:pPr>
              <w:spacing w:after="0" w:line="240" w:lineRule="auto"/>
              <w:ind w:right="-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65D0F" w:rsidRPr="006B000C" w:rsidRDefault="003B6C1B" w:rsidP="003B6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Рефлексия позволяет сфокусировать внимание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52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результатах урока. </w:t>
            </w: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Оценивание опирается на критерии.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523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точны и </w:t>
            </w: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показывают глубокое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C1B">
              <w:rPr>
                <w:rFonts w:ascii="Times New Roman" w:hAnsi="Times New Roman" w:cs="Times New Roman"/>
                <w:sz w:val="28"/>
                <w:szCs w:val="28"/>
              </w:rPr>
              <w:t>понимание.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5D0F" w:rsidRPr="00865D0F" w:rsidRDefault="00865D0F" w:rsidP="00865D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8-10</w:t>
            </w:r>
            <w:r w:rsidRPr="00865D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94523" w:rsidRPr="006B000C" w:rsidTr="00BC4724">
        <w:trPr>
          <w:trHeight w:val="341"/>
        </w:trPr>
        <w:tc>
          <w:tcPr>
            <w:tcW w:w="87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523" w:rsidRPr="00894523" w:rsidRDefault="00894523" w:rsidP="0089452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00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МАКСИМАЛЬНОЕ КОЛИЧЕСТВО БАЛЛОВ</w:t>
            </w:r>
            <w:r w:rsidRPr="008945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4523" w:rsidRPr="006B000C" w:rsidRDefault="00894523" w:rsidP="00865D0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45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6B00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</w:tbl>
    <w:p w:rsidR="00E17719" w:rsidRDefault="00E17719" w:rsidP="005E4094">
      <w:pPr>
        <w:spacing w:after="0" w:line="240" w:lineRule="auto"/>
        <w:contextualSpacing/>
      </w:pPr>
    </w:p>
    <w:sectPr w:rsidR="00E17719" w:rsidSect="00894523">
      <w:pgSz w:w="11906" w:h="16838"/>
      <w:pgMar w:top="1276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0E33"/>
    <w:multiLevelType w:val="multilevel"/>
    <w:tmpl w:val="D88E80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2752CBA"/>
    <w:multiLevelType w:val="multilevel"/>
    <w:tmpl w:val="462442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7AE2102"/>
    <w:multiLevelType w:val="hybridMultilevel"/>
    <w:tmpl w:val="02CCA490"/>
    <w:lvl w:ilvl="0" w:tplc="95D46BE2">
      <w:start w:val="1"/>
      <w:numFmt w:val="bullet"/>
      <w:lvlText w:val=""/>
      <w:lvlJc w:val="left"/>
      <w:pPr>
        <w:ind w:left="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F24B6C">
      <w:start w:val="1"/>
      <w:numFmt w:val="bullet"/>
      <w:lvlText w:val="o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CB560">
      <w:start w:val="1"/>
      <w:numFmt w:val="bullet"/>
      <w:lvlText w:val="▪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AA10E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4CB68">
      <w:start w:val="1"/>
      <w:numFmt w:val="bullet"/>
      <w:lvlText w:val="o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52253C">
      <w:start w:val="1"/>
      <w:numFmt w:val="bullet"/>
      <w:lvlText w:val="▪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70E85C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645716">
      <w:start w:val="1"/>
      <w:numFmt w:val="bullet"/>
      <w:lvlText w:val="o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6AB2BC">
      <w:start w:val="1"/>
      <w:numFmt w:val="bullet"/>
      <w:lvlText w:val="▪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DA2B70"/>
    <w:multiLevelType w:val="hybridMultilevel"/>
    <w:tmpl w:val="29C4A450"/>
    <w:lvl w:ilvl="0" w:tplc="2A7AF644">
      <w:start w:val="1"/>
      <w:numFmt w:val="bullet"/>
      <w:lvlText w:val=""/>
      <w:lvlJc w:val="left"/>
      <w:pPr>
        <w:ind w:left="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0E912">
      <w:start w:val="1"/>
      <w:numFmt w:val="bullet"/>
      <w:lvlText w:val="o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2FBD0">
      <w:start w:val="1"/>
      <w:numFmt w:val="bullet"/>
      <w:lvlText w:val="▪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A3DE4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CE7C6">
      <w:start w:val="1"/>
      <w:numFmt w:val="bullet"/>
      <w:lvlText w:val="o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E274A4">
      <w:start w:val="1"/>
      <w:numFmt w:val="bullet"/>
      <w:lvlText w:val="▪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40B4EE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169540">
      <w:start w:val="1"/>
      <w:numFmt w:val="bullet"/>
      <w:lvlText w:val="o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CADB4E">
      <w:start w:val="1"/>
      <w:numFmt w:val="bullet"/>
      <w:lvlText w:val="▪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DF2EE7"/>
    <w:multiLevelType w:val="hybridMultilevel"/>
    <w:tmpl w:val="21D0B3F2"/>
    <w:lvl w:ilvl="0" w:tplc="C3EA629E">
      <w:start w:val="1"/>
      <w:numFmt w:val="bullet"/>
      <w:lvlText w:val=""/>
      <w:lvlJc w:val="left"/>
      <w:pPr>
        <w:ind w:left="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F0C38E">
      <w:start w:val="1"/>
      <w:numFmt w:val="bullet"/>
      <w:lvlText w:val="o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46AE2">
      <w:start w:val="1"/>
      <w:numFmt w:val="bullet"/>
      <w:lvlText w:val="▪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DE5A6E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2090DE">
      <w:start w:val="1"/>
      <w:numFmt w:val="bullet"/>
      <w:lvlText w:val="o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C86A2">
      <w:start w:val="1"/>
      <w:numFmt w:val="bullet"/>
      <w:lvlText w:val="▪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DA7278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F0FF44">
      <w:start w:val="1"/>
      <w:numFmt w:val="bullet"/>
      <w:lvlText w:val="o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947BE8">
      <w:start w:val="1"/>
      <w:numFmt w:val="bullet"/>
      <w:lvlText w:val="▪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38A4F4B"/>
    <w:multiLevelType w:val="hybridMultilevel"/>
    <w:tmpl w:val="4D54E840"/>
    <w:lvl w:ilvl="0" w:tplc="760E51A4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7EA934">
      <w:start w:val="1"/>
      <w:numFmt w:val="bullet"/>
      <w:lvlText w:val="o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BA9136">
      <w:start w:val="1"/>
      <w:numFmt w:val="bullet"/>
      <w:lvlText w:val="▪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444622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76CA94">
      <w:start w:val="1"/>
      <w:numFmt w:val="bullet"/>
      <w:lvlText w:val="o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DCF7E4">
      <w:start w:val="1"/>
      <w:numFmt w:val="bullet"/>
      <w:lvlText w:val="▪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4FB30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4ABB74">
      <w:start w:val="1"/>
      <w:numFmt w:val="bullet"/>
      <w:lvlText w:val="o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460E52">
      <w:start w:val="1"/>
      <w:numFmt w:val="bullet"/>
      <w:lvlText w:val="▪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DF75CE"/>
    <w:multiLevelType w:val="hybridMultilevel"/>
    <w:tmpl w:val="4E0A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03"/>
    <w:rsid w:val="00093B6D"/>
    <w:rsid w:val="00136B52"/>
    <w:rsid w:val="00376981"/>
    <w:rsid w:val="003B6C1B"/>
    <w:rsid w:val="003E1943"/>
    <w:rsid w:val="00462E7D"/>
    <w:rsid w:val="004E4E03"/>
    <w:rsid w:val="004E75FC"/>
    <w:rsid w:val="004F2A60"/>
    <w:rsid w:val="00516226"/>
    <w:rsid w:val="00557AD9"/>
    <w:rsid w:val="005E4094"/>
    <w:rsid w:val="00632184"/>
    <w:rsid w:val="006B000C"/>
    <w:rsid w:val="006B4E94"/>
    <w:rsid w:val="006C4503"/>
    <w:rsid w:val="007361A2"/>
    <w:rsid w:val="00865D0F"/>
    <w:rsid w:val="0089279B"/>
    <w:rsid w:val="00894523"/>
    <w:rsid w:val="008F1D6A"/>
    <w:rsid w:val="0096756E"/>
    <w:rsid w:val="00AB385E"/>
    <w:rsid w:val="00B31909"/>
    <w:rsid w:val="00BC4724"/>
    <w:rsid w:val="00C61D90"/>
    <w:rsid w:val="00DD26A3"/>
    <w:rsid w:val="00DE0E1E"/>
    <w:rsid w:val="00DF2457"/>
    <w:rsid w:val="00E17719"/>
    <w:rsid w:val="00E345CB"/>
    <w:rsid w:val="00E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E1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32184"/>
    <w:pPr>
      <w:widowControl w:val="0"/>
      <w:autoSpaceDE w:val="0"/>
      <w:autoSpaceDN w:val="0"/>
      <w:spacing w:before="42" w:after="0" w:line="240" w:lineRule="auto"/>
      <w:ind w:left="83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B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E1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32184"/>
    <w:pPr>
      <w:widowControl w:val="0"/>
      <w:autoSpaceDE w:val="0"/>
      <w:autoSpaceDN w:val="0"/>
      <w:spacing w:before="42" w:after="0" w:line="240" w:lineRule="auto"/>
      <w:ind w:left="83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B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Е. Абрамова</cp:lastModifiedBy>
  <cp:revision>8</cp:revision>
  <cp:lastPrinted>2022-02-01T12:07:00Z</cp:lastPrinted>
  <dcterms:created xsi:type="dcterms:W3CDTF">2024-01-10T07:13:00Z</dcterms:created>
  <dcterms:modified xsi:type="dcterms:W3CDTF">2024-01-17T10:08:00Z</dcterms:modified>
</cp:coreProperties>
</file>